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4554BE87" w:rsidR="007F7643" w:rsidRPr="007F7643" w:rsidRDefault="007514ED" w:rsidP="005E1B6C">
      <w:pPr>
        <w:pStyle w:val="Heading1"/>
      </w:pPr>
      <w:r>
        <w:t xml:space="preserve">MICE </w:t>
      </w:r>
      <w:r w:rsidR="007F7643" w:rsidRPr="007F7643">
        <w:t>Magnet</w:t>
      </w:r>
      <w:r w:rsidR="00547F55">
        <w:t>ic shielding meeting: 2013-05-25</w:t>
      </w:r>
      <w:r w:rsidR="007F7643" w:rsidRPr="007F7643">
        <w:t xml:space="preserve">: 15:00 </w:t>
      </w:r>
      <w:r w:rsidR="001D2181">
        <w:t>BS</w:t>
      </w:r>
      <w:r w:rsidR="0026026A">
        <w:t>T</w:t>
      </w:r>
    </w:p>
    <w:p w14:paraId="0EE37A86" w14:textId="3F24373B" w:rsidR="007F7643" w:rsidRPr="007F7643" w:rsidRDefault="00587573" w:rsidP="001D086D">
      <w:pPr>
        <w:pStyle w:val="Heading2"/>
        <w:spacing w:line="600" w:lineRule="auto"/>
      </w:pPr>
      <w:r>
        <w:t>Venue at RAL</w:t>
      </w:r>
      <w:r w:rsidR="007514ED">
        <w:t xml:space="preserve">: </w:t>
      </w:r>
      <w:r w:rsidR="00547F55">
        <w:t>CR01 R1</w:t>
      </w:r>
      <w:r w:rsidR="00DD44E7">
        <w:t xml:space="preserve"> </w:t>
      </w:r>
      <w:r w:rsidR="007F7643" w:rsidRPr="007F7643">
        <w:t>(phone conference details circulated)</w:t>
      </w:r>
    </w:p>
    <w:p w14:paraId="47E00D0B" w14:textId="6B67AC58" w:rsidR="007F7643" w:rsidRPr="002E7042" w:rsidRDefault="007F7643" w:rsidP="007514ED">
      <w:pPr>
        <w:ind w:left="993" w:hanging="993"/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="007514ED">
        <w:rPr>
          <w:sz w:val="20"/>
          <w:szCs w:val="20"/>
        </w:rPr>
        <w:tab/>
      </w:r>
    </w:p>
    <w:p w14:paraId="42772C7F" w14:textId="34B4E092" w:rsidR="007514ED" w:rsidRDefault="00395CEE" w:rsidP="00395CEE">
      <w:pPr>
        <w:pStyle w:val="Heading2"/>
      </w:pPr>
      <w:r>
        <w:t xml:space="preserve">1. </w:t>
      </w:r>
      <w:r w:rsidR="009254AD" w:rsidRPr="00395CEE">
        <w:t>Actions</w:t>
      </w:r>
    </w:p>
    <w:p w14:paraId="352922A9" w14:textId="77777777" w:rsidR="00547F55" w:rsidRDefault="00547F55" w:rsidP="00547F55">
      <w:pPr>
        <w:pStyle w:val="ListParagraph"/>
        <w:numPr>
          <w:ilvl w:val="0"/>
          <w:numId w:val="15"/>
        </w:numPr>
      </w:pPr>
      <w:r>
        <w:rPr>
          <w:b/>
        </w:rPr>
        <w:t>All:</w:t>
      </w:r>
      <w:r>
        <w:t xml:space="preserve"> Suggest possible reviewers for shielding review in Aug/Sep; and</w:t>
      </w:r>
    </w:p>
    <w:p w14:paraId="06238AFC" w14:textId="77777777" w:rsidR="00547F55" w:rsidRDefault="00547F55" w:rsidP="00547F55">
      <w:pPr>
        <w:pStyle w:val="ListParagraph"/>
        <w:numPr>
          <w:ilvl w:val="0"/>
          <w:numId w:val="15"/>
        </w:numPr>
      </w:pPr>
      <w:r>
        <w:rPr>
          <w:b/>
        </w:rPr>
        <w:t xml:space="preserve">JT, HW: </w:t>
      </w:r>
      <w:r>
        <w:t xml:space="preserve">Organise meeting between S. Plate, J. Tarrant, </w:t>
      </w:r>
      <w:proofErr w:type="gramStart"/>
      <w:r>
        <w:t>A</w:t>
      </w:r>
      <w:proofErr w:type="gramEnd"/>
      <w:r>
        <w:t>. Nichols et al at RAL.</w:t>
      </w:r>
    </w:p>
    <w:p w14:paraId="21E169EA" w14:textId="77777777" w:rsidR="00547F55" w:rsidRDefault="00547F55" w:rsidP="00547F55">
      <w:pPr>
        <w:pStyle w:val="ListParagraph"/>
        <w:numPr>
          <w:ilvl w:val="0"/>
          <w:numId w:val="15"/>
        </w:numPr>
      </w:pPr>
      <w:r>
        <w:rPr>
          <w:b/>
        </w:rPr>
        <w:t>KM</w:t>
      </w:r>
      <w:proofErr w:type="gramStart"/>
      <w:r>
        <w:rPr>
          <w:b/>
        </w:rPr>
        <w:t>,PS</w:t>
      </w:r>
      <w:proofErr w:type="gramEnd"/>
      <w:r>
        <w:rPr>
          <w:b/>
        </w:rPr>
        <w:t>:</w:t>
      </w:r>
      <w:r>
        <w:t xml:space="preserve"> Check direction of field at the position of turbo pump</w:t>
      </w:r>
    </w:p>
    <w:p w14:paraId="4340A490" w14:textId="7B48B000" w:rsidR="00EC646C" w:rsidRDefault="00EC646C" w:rsidP="009254AD">
      <w:pPr>
        <w:pStyle w:val="Heading2"/>
        <w:ind w:left="284" w:hanging="284"/>
      </w:pPr>
      <w:r>
        <w:t xml:space="preserve">1a. Comments from </w:t>
      </w:r>
      <w:proofErr w:type="spellStart"/>
      <w:r>
        <w:t>OsC</w:t>
      </w:r>
      <w:proofErr w:type="spellEnd"/>
      <w:r>
        <w:t>, RLSR, MPB reviews</w:t>
      </w:r>
      <w:r>
        <w:tab/>
      </w:r>
      <w:r>
        <w:tab/>
      </w:r>
      <w:r>
        <w:tab/>
      </w:r>
      <w:r>
        <w:tab/>
        <w:t>KL</w:t>
      </w:r>
    </w:p>
    <w:p w14:paraId="7581C271" w14:textId="60244E17" w:rsidR="009254AD" w:rsidRDefault="007514ED" w:rsidP="009254AD">
      <w:pPr>
        <w:pStyle w:val="Heading2"/>
        <w:ind w:left="284" w:hanging="284"/>
      </w:pPr>
      <w:r>
        <w:t>2.</w:t>
      </w:r>
      <w:r>
        <w:tab/>
      </w:r>
      <w:r w:rsidR="009254AD">
        <w:t>Magnetic model of MICE Hall:</w:t>
      </w:r>
      <w:r w:rsidR="009254AD">
        <w:tab/>
      </w:r>
      <w:r w:rsidR="009254AD">
        <w:tab/>
      </w:r>
      <w:r w:rsidR="009254AD">
        <w:tab/>
      </w:r>
      <w:r w:rsidR="009254AD">
        <w:tab/>
      </w:r>
      <w:r w:rsidR="009254AD">
        <w:tab/>
      </w:r>
      <w:r w:rsidR="009254AD">
        <w:tab/>
        <w:t>PS</w:t>
      </w:r>
    </w:p>
    <w:p w14:paraId="1425B710" w14:textId="0A6CA06E" w:rsidR="00045F65" w:rsidRDefault="009254AD" w:rsidP="00045F65">
      <w:pPr>
        <w:pStyle w:val="Heading2"/>
      </w:pPr>
      <w:r>
        <w:t>3</w:t>
      </w:r>
      <w:r w:rsidRPr="007F7643">
        <w:t xml:space="preserve">. </w:t>
      </w:r>
      <w:r>
        <w:t xml:space="preserve">Magnetic </w:t>
      </w:r>
      <w:r w:rsidR="00045F65">
        <w:t>model of tracker cryostat</w:t>
      </w:r>
      <w:r w:rsidR="00045F65">
        <w:tab/>
      </w:r>
      <w:r w:rsidR="00045F65">
        <w:tab/>
      </w:r>
      <w:r w:rsidR="00045F65">
        <w:tab/>
      </w:r>
      <w:r>
        <w:tab/>
      </w:r>
      <w:r>
        <w:tab/>
        <w:t>KM</w:t>
      </w:r>
    </w:p>
    <w:p w14:paraId="3B2A69B4" w14:textId="5CE6AE2D" w:rsidR="00272425" w:rsidRDefault="009254AD" w:rsidP="00395CEE">
      <w:pPr>
        <w:pStyle w:val="Heading2"/>
      </w:pPr>
      <w:r>
        <w:t>4. Ma</w:t>
      </w:r>
      <w:r w:rsidR="00045F65">
        <w:t>gnetic model of racks and R9</w:t>
      </w:r>
      <w:r w:rsidR="00045F65">
        <w:tab/>
      </w:r>
      <w:r w:rsidR="00045F65">
        <w:tab/>
      </w:r>
      <w:r w:rsidR="00045F65">
        <w:tab/>
      </w:r>
      <w:r>
        <w:tab/>
      </w:r>
      <w:r>
        <w:tab/>
      </w:r>
      <w:r>
        <w:tab/>
        <w:t>MG</w:t>
      </w:r>
    </w:p>
    <w:p w14:paraId="6EEBCFDA" w14:textId="420C186E" w:rsidR="00395CEE" w:rsidRDefault="00395CEE" w:rsidP="00395CEE">
      <w:pPr>
        <w:pStyle w:val="Heading2"/>
      </w:pPr>
      <w:r>
        <w:t>5. Stray field measurements at Wang</w:t>
      </w:r>
      <w:r>
        <w:tab/>
      </w:r>
      <w:r>
        <w:tab/>
      </w:r>
      <w:r>
        <w:tab/>
      </w:r>
      <w:r>
        <w:tab/>
      </w:r>
      <w:r>
        <w:tab/>
        <w:t>PH</w:t>
      </w:r>
    </w:p>
    <w:p w14:paraId="610D1A00" w14:textId="12C2269C" w:rsidR="009254AD" w:rsidRDefault="00395CEE" w:rsidP="00045F65">
      <w:pPr>
        <w:pStyle w:val="Heading2"/>
      </w:pPr>
      <w:r>
        <w:t>6</w:t>
      </w:r>
      <w:r w:rsidR="009254AD" w:rsidRPr="007F7643">
        <w:t xml:space="preserve">. </w:t>
      </w:r>
      <w:r w:rsidR="009254AD">
        <w:t>Partial return yokes:</w:t>
      </w:r>
      <w:r w:rsidR="00045F65">
        <w:t xml:space="preserve"> magnetic analysis and design</w:t>
      </w:r>
      <w:r w:rsidR="00045F65">
        <w:tab/>
      </w:r>
      <w:r w:rsidR="00045F65">
        <w:tab/>
      </w:r>
      <w:r w:rsidR="009254AD">
        <w:tab/>
        <w:t>HW</w:t>
      </w:r>
    </w:p>
    <w:p w14:paraId="1EC26F2C" w14:textId="3F49FEF5" w:rsidR="009254AD" w:rsidRDefault="00395CEE" w:rsidP="00045F65">
      <w:pPr>
        <w:pStyle w:val="Heading2"/>
      </w:pPr>
      <w:r>
        <w:t>7</w:t>
      </w:r>
      <w:r w:rsidR="009254AD">
        <w:t>. Progress on magnetic measure</w:t>
      </w:r>
      <w:r w:rsidR="00045F65">
        <w:t>ments and validation of model</w:t>
      </w:r>
      <w:r w:rsidR="00045F65">
        <w:tab/>
      </w:r>
      <w:r w:rsidR="009254AD">
        <w:t>IT</w:t>
      </w:r>
    </w:p>
    <w:p w14:paraId="74774D49" w14:textId="29164632" w:rsidR="009254AD" w:rsidRDefault="00395CEE" w:rsidP="00045F65">
      <w:pPr>
        <w:pStyle w:val="Heading2"/>
      </w:pPr>
      <w:r>
        <w:t>7</w:t>
      </w:r>
      <w:r w:rsidR="009254AD">
        <w:t>.1 Progress on assessment of substation-components</w:t>
      </w:r>
      <w:r w:rsidR="009254AD">
        <w:tab/>
      </w:r>
      <w:r w:rsidR="009254AD">
        <w:tab/>
      </w:r>
      <w:r w:rsidR="009254AD">
        <w:tab/>
        <w:t>JW</w:t>
      </w:r>
    </w:p>
    <w:p w14:paraId="74EBBED2" w14:textId="647DE81A" w:rsidR="009254AD" w:rsidRDefault="00395CEE" w:rsidP="00045F65">
      <w:pPr>
        <w:pStyle w:val="Heading2"/>
      </w:pPr>
      <w:r>
        <w:t>8</w:t>
      </w:r>
      <w:r w:rsidR="009254AD">
        <w:t>. Sch</w:t>
      </w:r>
      <w:r w:rsidR="00045F65">
        <w:t>edule and plans, discussion</w:t>
      </w:r>
      <w:r w:rsidR="00045F65">
        <w:tab/>
      </w:r>
      <w:r w:rsidR="00045F65">
        <w:tab/>
      </w:r>
      <w:r w:rsidR="00045F65">
        <w:tab/>
      </w:r>
      <w:r w:rsidR="00045F65">
        <w:tab/>
      </w:r>
      <w:r w:rsidR="009254AD">
        <w:tab/>
      </w:r>
      <w:r w:rsidR="009254AD">
        <w:tab/>
      </w:r>
      <w:proofErr w:type="spellStart"/>
      <w:r w:rsidR="009254AD">
        <w:t>CMacW</w:t>
      </w:r>
      <w:proofErr w:type="spellEnd"/>
    </w:p>
    <w:p w14:paraId="25B5BEEE" w14:textId="10111CFA" w:rsidR="00C63F9C" w:rsidRDefault="00395CEE" w:rsidP="00C63F9C">
      <w:pPr>
        <w:pStyle w:val="ListParagraph"/>
        <w:numPr>
          <w:ilvl w:val="0"/>
          <w:numId w:val="16"/>
        </w:numPr>
      </w:pPr>
      <w:r>
        <w:t>Milestones:</w:t>
      </w:r>
    </w:p>
    <w:p w14:paraId="7B5072CB" w14:textId="1980FBD0" w:rsidR="00C63F9C" w:rsidRDefault="00C63F9C" w:rsidP="00C63F9C">
      <w:pPr>
        <w:pStyle w:val="ListParagraph"/>
        <w:numPr>
          <w:ilvl w:val="1"/>
          <w:numId w:val="16"/>
        </w:numPr>
      </w:pPr>
      <w:r>
        <w:t>Modelling validation: Jun13;</w:t>
      </w:r>
    </w:p>
    <w:p w14:paraId="7E553BDC" w14:textId="26E65E22" w:rsidR="007E0C72" w:rsidRDefault="007E0C72" w:rsidP="00C63F9C">
      <w:pPr>
        <w:pStyle w:val="ListParagraph"/>
        <w:numPr>
          <w:ilvl w:val="1"/>
          <w:numId w:val="16"/>
        </w:numPr>
      </w:pPr>
      <w:r>
        <w:t>Review of mitigations plan: Aug/Sep13;</w:t>
      </w:r>
    </w:p>
    <w:p w14:paraId="2DAE79BC" w14:textId="2661C00E" w:rsidR="00C63F9C" w:rsidRDefault="00490419" w:rsidP="00C63F9C">
      <w:pPr>
        <w:pStyle w:val="ListParagraph"/>
        <w:numPr>
          <w:ilvl w:val="1"/>
          <w:numId w:val="16"/>
        </w:numPr>
      </w:pPr>
      <w:r>
        <w:t>Tracker shielding plan: Dec13; and</w:t>
      </w:r>
    </w:p>
    <w:p w14:paraId="596D4D1B" w14:textId="52948290" w:rsidR="00490419" w:rsidRDefault="00490419" w:rsidP="00C63F9C">
      <w:pPr>
        <w:pStyle w:val="ListParagraph"/>
        <w:numPr>
          <w:ilvl w:val="1"/>
          <w:numId w:val="16"/>
        </w:numPr>
      </w:pPr>
      <w:r>
        <w:t>Infrastructure and facilities shielding: Apr14.</w:t>
      </w:r>
    </w:p>
    <w:p w14:paraId="2E5B9AC3" w14:textId="63BADE60" w:rsidR="009254AD" w:rsidRDefault="00395CEE" w:rsidP="00045F65">
      <w:pPr>
        <w:pStyle w:val="Heading2"/>
      </w:pPr>
      <w:r>
        <w:t>8</w:t>
      </w:r>
      <w:r w:rsidR="009254AD">
        <w:t>. DONM:</w:t>
      </w:r>
    </w:p>
    <w:p w14:paraId="0B4CEA88" w14:textId="6E57089D" w:rsidR="009254AD" w:rsidRDefault="00547F55" w:rsidP="009254AD">
      <w:pPr>
        <w:ind w:left="720"/>
        <w:rPr>
          <w:sz w:val="20"/>
          <w:szCs w:val="20"/>
        </w:rPr>
      </w:pPr>
      <w:r>
        <w:rPr>
          <w:sz w:val="20"/>
          <w:szCs w:val="20"/>
        </w:rPr>
        <w:t>28</w:t>
      </w:r>
      <w:bookmarkStart w:id="0" w:name="_GoBack"/>
      <w:bookmarkEnd w:id="0"/>
      <w:r w:rsidR="007E0C72">
        <w:rPr>
          <w:sz w:val="20"/>
          <w:szCs w:val="20"/>
        </w:rPr>
        <w:t>May</w:t>
      </w:r>
      <w:r w:rsidR="009254AD">
        <w:rPr>
          <w:sz w:val="20"/>
          <w:szCs w:val="20"/>
        </w:rPr>
        <w:t>13; 15:00 BS</w:t>
      </w:r>
      <w:r w:rsidR="009254AD" w:rsidRPr="00D4778E">
        <w:rPr>
          <w:sz w:val="20"/>
          <w:szCs w:val="20"/>
        </w:rPr>
        <w:t>T</w:t>
      </w:r>
    </w:p>
    <w:p w14:paraId="19231836" w14:textId="4A5AEBB8" w:rsidR="00CD4279" w:rsidRDefault="00395CEE" w:rsidP="00DD44E7">
      <w:pPr>
        <w:pStyle w:val="Heading2"/>
      </w:pPr>
      <w:r>
        <w:t>10</w:t>
      </w:r>
      <w:r w:rsidR="009254AD" w:rsidRPr="007F7643">
        <w:t xml:space="preserve">. </w:t>
      </w:r>
      <w:proofErr w:type="spellStart"/>
      <w:r w:rsidR="009254AD" w:rsidRPr="007F7643">
        <w:t>AoB</w:t>
      </w:r>
      <w:proofErr w:type="spellEnd"/>
    </w:p>
    <w:p w14:paraId="7B1F10EE" w14:textId="54DDE4B8" w:rsidR="007E0C72" w:rsidRPr="007E0C72" w:rsidRDefault="007E0C72" w:rsidP="007E0C72">
      <w:pPr>
        <w:pStyle w:val="ListParagraph"/>
        <w:numPr>
          <w:ilvl w:val="0"/>
          <w:numId w:val="16"/>
        </w:numPr>
      </w:pPr>
      <w:r>
        <w:t>None.</w:t>
      </w:r>
    </w:p>
    <w:p w14:paraId="0A9186FA" w14:textId="4DF0D38F" w:rsidR="009254AD" w:rsidRDefault="00395CEE" w:rsidP="00045F65">
      <w:pPr>
        <w:pStyle w:val="Heading2"/>
      </w:pPr>
      <w:r>
        <w:t>Su</w:t>
      </w:r>
      <w:r w:rsidR="009254AD" w:rsidRPr="007F7643">
        <w:t>mmary of actions:</w:t>
      </w:r>
    </w:p>
    <w:p w14:paraId="58E23AFD" w14:textId="77777777" w:rsidR="007E7654" w:rsidRPr="003A2013" w:rsidRDefault="007E7654" w:rsidP="007E7654"/>
    <w:sectPr w:rsidR="007E7654" w:rsidRPr="003A2013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2BD"/>
    <w:multiLevelType w:val="hybridMultilevel"/>
    <w:tmpl w:val="A364A096"/>
    <w:lvl w:ilvl="0" w:tplc="1B446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2CEB"/>
    <w:multiLevelType w:val="hybridMultilevel"/>
    <w:tmpl w:val="AF9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74FBD"/>
    <w:multiLevelType w:val="hybridMultilevel"/>
    <w:tmpl w:val="8424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312"/>
    <w:multiLevelType w:val="hybridMultilevel"/>
    <w:tmpl w:val="1E7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A33E9"/>
    <w:multiLevelType w:val="hybridMultilevel"/>
    <w:tmpl w:val="1E06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E4DAA"/>
    <w:multiLevelType w:val="hybridMultilevel"/>
    <w:tmpl w:val="0BB6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6482"/>
    <w:multiLevelType w:val="hybridMultilevel"/>
    <w:tmpl w:val="59D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F6CDC"/>
    <w:multiLevelType w:val="hybridMultilevel"/>
    <w:tmpl w:val="F53A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A77F9"/>
    <w:multiLevelType w:val="hybridMultilevel"/>
    <w:tmpl w:val="1002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03516"/>
    <w:multiLevelType w:val="hybridMultilevel"/>
    <w:tmpl w:val="2E96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8758C"/>
    <w:multiLevelType w:val="hybridMultilevel"/>
    <w:tmpl w:val="B28E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B77C8"/>
    <w:multiLevelType w:val="hybridMultilevel"/>
    <w:tmpl w:val="8444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75389"/>
    <w:multiLevelType w:val="hybridMultilevel"/>
    <w:tmpl w:val="32C6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D48B7"/>
    <w:multiLevelType w:val="hybridMultilevel"/>
    <w:tmpl w:val="A5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034"/>
    <w:multiLevelType w:val="hybridMultilevel"/>
    <w:tmpl w:val="3ADE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E7B"/>
    <w:multiLevelType w:val="hybridMultilevel"/>
    <w:tmpl w:val="5DD6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E03A0"/>
    <w:multiLevelType w:val="hybridMultilevel"/>
    <w:tmpl w:val="8E6A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0188D"/>
    <w:multiLevelType w:val="hybridMultilevel"/>
    <w:tmpl w:val="E4C6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B7FB8"/>
    <w:multiLevelType w:val="hybridMultilevel"/>
    <w:tmpl w:val="FD06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776A"/>
    <w:multiLevelType w:val="hybridMultilevel"/>
    <w:tmpl w:val="E3B0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D79B1"/>
    <w:multiLevelType w:val="hybridMultilevel"/>
    <w:tmpl w:val="BE64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87046"/>
    <w:multiLevelType w:val="hybridMultilevel"/>
    <w:tmpl w:val="AD6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14"/>
  </w:num>
  <w:num w:numId="13">
    <w:abstractNumId w:val="8"/>
  </w:num>
  <w:num w:numId="14">
    <w:abstractNumId w:val="17"/>
  </w:num>
  <w:num w:numId="15">
    <w:abstractNumId w:val="21"/>
  </w:num>
  <w:num w:numId="16">
    <w:abstractNumId w:val="19"/>
  </w:num>
  <w:num w:numId="17">
    <w:abstractNumId w:val="12"/>
  </w:num>
  <w:num w:numId="18">
    <w:abstractNumId w:val="6"/>
  </w:num>
  <w:num w:numId="19">
    <w:abstractNumId w:val="18"/>
  </w:num>
  <w:num w:numId="20">
    <w:abstractNumId w:val="7"/>
  </w:num>
  <w:num w:numId="21">
    <w:abstractNumId w:val="9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041C9"/>
    <w:rsid w:val="00017829"/>
    <w:rsid w:val="0004439F"/>
    <w:rsid w:val="00045F65"/>
    <w:rsid w:val="00075397"/>
    <w:rsid w:val="00080816"/>
    <w:rsid w:val="00091F27"/>
    <w:rsid w:val="00095F47"/>
    <w:rsid w:val="00096485"/>
    <w:rsid w:val="000B45EC"/>
    <w:rsid w:val="000C5CB9"/>
    <w:rsid w:val="000C6942"/>
    <w:rsid w:val="000D5677"/>
    <w:rsid w:val="000F26B4"/>
    <w:rsid w:val="0015140A"/>
    <w:rsid w:val="001722F6"/>
    <w:rsid w:val="0017763E"/>
    <w:rsid w:val="001A6409"/>
    <w:rsid w:val="001C55E4"/>
    <w:rsid w:val="001D086D"/>
    <w:rsid w:val="001D2181"/>
    <w:rsid w:val="001E1DF7"/>
    <w:rsid w:val="001E436B"/>
    <w:rsid w:val="001F41D3"/>
    <w:rsid w:val="001F4C51"/>
    <w:rsid w:val="00215917"/>
    <w:rsid w:val="00220AE7"/>
    <w:rsid w:val="00224CFB"/>
    <w:rsid w:val="002255DE"/>
    <w:rsid w:val="0025639E"/>
    <w:rsid w:val="0026026A"/>
    <w:rsid w:val="00260582"/>
    <w:rsid w:val="002615F7"/>
    <w:rsid w:val="00272425"/>
    <w:rsid w:val="002A5C9D"/>
    <w:rsid w:val="002C4DCD"/>
    <w:rsid w:val="002E7042"/>
    <w:rsid w:val="002F4210"/>
    <w:rsid w:val="002F60A1"/>
    <w:rsid w:val="00321ACF"/>
    <w:rsid w:val="0033385E"/>
    <w:rsid w:val="00345EA4"/>
    <w:rsid w:val="00346577"/>
    <w:rsid w:val="00354109"/>
    <w:rsid w:val="00360032"/>
    <w:rsid w:val="00393CBB"/>
    <w:rsid w:val="00395CEE"/>
    <w:rsid w:val="00397A46"/>
    <w:rsid w:val="003A2013"/>
    <w:rsid w:val="003C0095"/>
    <w:rsid w:val="003C6436"/>
    <w:rsid w:val="003E2389"/>
    <w:rsid w:val="003E4BBD"/>
    <w:rsid w:val="00407CE4"/>
    <w:rsid w:val="004354F4"/>
    <w:rsid w:val="004360F4"/>
    <w:rsid w:val="004508B7"/>
    <w:rsid w:val="0045503E"/>
    <w:rsid w:val="004656C0"/>
    <w:rsid w:val="00467A65"/>
    <w:rsid w:val="00490419"/>
    <w:rsid w:val="00494523"/>
    <w:rsid w:val="00495E03"/>
    <w:rsid w:val="004B5A46"/>
    <w:rsid w:val="004C500A"/>
    <w:rsid w:val="004E3B67"/>
    <w:rsid w:val="004F4632"/>
    <w:rsid w:val="005076B8"/>
    <w:rsid w:val="00513D6D"/>
    <w:rsid w:val="00521439"/>
    <w:rsid w:val="00544B5C"/>
    <w:rsid w:val="00547DE1"/>
    <w:rsid w:val="00547F55"/>
    <w:rsid w:val="0055769A"/>
    <w:rsid w:val="005652D0"/>
    <w:rsid w:val="005817D0"/>
    <w:rsid w:val="00587573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169CF"/>
    <w:rsid w:val="00625A13"/>
    <w:rsid w:val="00632A02"/>
    <w:rsid w:val="00635A77"/>
    <w:rsid w:val="00640AA9"/>
    <w:rsid w:val="0066612B"/>
    <w:rsid w:val="00671A19"/>
    <w:rsid w:val="006739F2"/>
    <w:rsid w:val="00691F8F"/>
    <w:rsid w:val="006968CE"/>
    <w:rsid w:val="006D23AA"/>
    <w:rsid w:val="006D564A"/>
    <w:rsid w:val="006D7390"/>
    <w:rsid w:val="006F64D4"/>
    <w:rsid w:val="007075EB"/>
    <w:rsid w:val="0071636C"/>
    <w:rsid w:val="0074523B"/>
    <w:rsid w:val="0074565D"/>
    <w:rsid w:val="00750DAC"/>
    <w:rsid w:val="007514ED"/>
    <w:rsid w:val="0075409C"/>
    <w:rsid w:val="007A377A"/>
    <w:rsid w:val="007A5EE0"/>
    <w:rsid w:val="007B2198"/>
    <w:rsid w:val="007B389B"/>
    <w:rsid w:val="007D7309"/>
    <w:rsid w:val="007E0C72"/>
    <w:rsid w:val="007E2C7D"/>
    <w:rsid w:val="007E7654"/>
    <w:rsid w:val="007F1959"/>
    <w:rsid w:val="007F7643"/>
    <w:rsid w:val="00804E6E"/>
    <w:rsid w:val="008132C8"/>
    <w:rsid w:val="0081417A"/>
    <w:rsid w:val="0083001B"/>
    <w:rsid w:val="008330AE"/>
    <w:rsid w:val="00842A97"/>
    <w:rsid w:val="00844C14"/>
    <w:rsid w:val="00876C16"/>
    <w:rsid w:val="00884D5C"/>
    <w:rsid w:val="008A49E5"/>
    <w:rsid w:val="008B208C"/>
    <w:rsid w:val="008B2258"/>
    <w:rsid w:val="008B52A7"/>
    <w:rsid w:val="008C37DF"/>
    <w:rsid w:val="008C7C72"/>
    <w:rsid w:val="008E7D46"/>
    <w:rsid w:val="00902F27"/>
    <w:rsid w:val="009254AD"/>
    <w:rsid w:val="00936A66"/>
    <w:rsid w:val="00937766"/>
    <w:rsid w:val="00940140"/>
    <w:rsid w:val="00941684"/>
    <w:rsid w:val="0095332C"/>
    <w:rsid w:val="00953662"/>
    <w:rsid w:val="00954901"/>
    <w:rsid w:val="00962251"/>
    <w:rsid w:val="0098584E"/>
    <w:rsid w:val="009B5599"/>
    <w:rsid w:val="009C4CAF"/>
    <w:rsid w:val="009C7B55"/>
    <w:rsid w:val="009D0B3B"/>
    <w:rsid w:val="009F7F3B"/>
    <w:rsid w:val="00A13050"/>
    <w:rsid w:val="00A32125"/>
    <w:rsid w:val="00A33FE6"/>
    <w:rsid w:val="00A62E37"/>
    <w:rsid w:val="00A73634"/>
    <w:rsid w:val="00A90F94"/>
    <w:rsid w:val="00AC1BC3"/>
    <w:rsid w:val="00AC59D2"/>
    <w:rsid w:val="00AE503F"/>
    <w:rsid w:val="00B0064A"/>
    <w:rsid w:val="00B07156"/>
    <w:rsid w:val="00B10885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D7E4C"/>
    <w:rsid w:val="00BF351A"/>
    <w:rsid w:val="00BF7581"/>
    <w:rsid w:val="00C13D17"/>
    <w:rsid w:val="00C31D74"/>
    <w:rsid w:val="00C54AEF"/>
    <w:rsid w:val="00C57B73"/>
    <w:rsid w:val="00C63F9C"/>
    <w:rsid w:val="00C733D8"/>
    <w:rsid w:val="00C9712E"/>
    <w:rsid w:val="00C971E2"/>
    <w:rsid w:val="00CA12A6"/>
    <w:rsid w:val="00CA4867"/>
    <w:rsid w:val="00CA60AB"/>
    <w:rsid w:val="00CB2773"/>
    <w:rsid w:val="00CB75C3"/>
    <w:rsid w:val="00CC48CA"/>
    <w:rsid w:val="00CC538A"/>
    <w:rsid w:val="00CD4279"/>
    <w:rsid w:val="00CD467F"/>
    <w:rsid w:val="00D113E8"/>
    <w:rsid w:val="00D144EE"/>
    <w:rsid w:val="00D32345"/>
    <w:rsid w:val="00D37DDC"/>
    <w:rsid w:val="00D4778E"/>
    <w:rsid w:val="00D514A8"/>
    <w:rsid w:val="00D62CB9"/>
    <w:rsid w:val="00DC18DB"/>
    <w:rsid w:val="00DC63D7"/>
    <w:rsid w:val="00DD44E7"/>
    <w:rsid w:val="00DD6CA6"/>
    <w:rsid w:val="00DF2359"/>
    <w:rsid w:val="00E07F01"/>
    <w:rsid w:val="00E2192C"/>
    <w:rsid w:val="00E417FD"/>
    <w:rsid w:val="00E64846"/>
    <w:rsid w:val="00E65E2A"/>
    <w:rsid w:val="00E75D92"/>
    <w:rsid w:val="00E76210"/>
    <w:rsid w:val="00E90AB2"/>
    <w:rsid w:val="00EB06DF"/>
    <w:rsid w:val="00EC17DD"/>
    <w:rsid w:val="00EC646C"/>
    <w:rsid w:val="00EC71A8"/>
    <w:rsid w:val="00EE028D"/>
    <w:rsid w:val="00EF34F4"/>
    <w:rsid w:val="00F0721C"/>
    <w:rsid w:val="00F16AE7"/>
    <w:rsid w:val="00F2521F"/>
    <w:rsid w:val="00F304CA"/>
    <w:rsid w:val="00F4736A"/>
    <w:rsid w:val="00F636DE"/>
    <w:rsid w:val="00F901A7"/>
    <w:rsid w:val="00F9590A"/>
    <w:rsid w:val="00FA6903"/>
    <w:rsid w:val="00FC3E55"/>
    <w:rsid w:val="00FC626A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EC646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52</cp:revision>
  <cp:lastPrinted>2013-02-25T03:50:00Z</cp:lastPrinted>
  <dcterms:created xsi:type="dcterms:W3CDTF">2013-02-25T03:50:00Z</dcterms:created>
  <dcterms:modified xsi:type="dcterms:W3CDTF">2013-05-28T11:31:00Z</dcterms:modified>
</cp:coreProperties>
</file>