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6CFC54F2" w:rsidR="007F7643" w:rsidRPr="007F7643" w:rsidRDefault="007F7643" w:rsidP="005E1B6C">
      <w:pPr>
        <w:pStyle w:val="Heading1"/>
      </w:pPr>
      <w:r w:rsidRPr="007F7643">
        <w:t>Magnet</w:t>
      </w:r>
      <w:r w:rsidR="0017763E">
        <w:t>ic shielding meeting: 2013-02-20</w:t>
      </w:r>
      <w:r w:rsidRPr="007F7643">
        <w:t xml:space="preserve">: 15:00 </w:t>
      </w:r>
      <w:r w:rsidR="0026026A">
        <w:t>GMT</w:t>
      </w:r>
    </w:p>
    <w:p w14:paraId="0EE37A86" w14:textId="54537718" w:rsidR="007F7643" w:rsidRPr="007F7643" w:rsidRDefault="0017763E" w:rsidP="001D086D">
      <w:pPr>
        <w:pStyle w:val="Heading2"/>
        <w:spacing w:line="600" w:lineRule="auto"/>
      </w:pPr>
      <w:r>
        <w:t>CR4</w:t>
      </w:r>
      <w:r w:rsidR="00CC48CA">
        <w:t>,</w:t>
      </w:r>
      <w:r w:rsidR="007F7643" w:rsidRPr="007F7643">
        <w:t xml:space="preserve"> R1 (phone conference details circulated)</w:t>
      </w:r>
    </w:p>
    <w:p w14:paraId="47E00D0B" w14:textId="5C4046A3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  <w:r w:rsidR="00BF45D6">
        <w:rPr>
          <w:sz w:val="20"/>
          <w:szCs w:val="20"/>
        </w:rPr>
        <w:t>HW, MG, KL, KM, IT, CP, PS, JT, LF, AG, MC, PH</w:t>
      </w:r>
      <w:r w:rsidR="00D8469D">
        <w:rPr>
          <w:sz w:val="20"/>
          <w:szCs w:val="20"/>
        </w:rPr>
        <w:t>, JW</w:t>
      </w:r>
      <w:r w:rsidR="00F55954">
        <w:rPr>
          <w:sz w:val="20"/>
          <w:szCs w:val="20"/>
        </w:rPr>
        <w:t xml:space="preserve">, </w:t>
      </w:r>
      <w:proofErr w:type="spellStart"/>
      <w:r w:rsidR="00F55954">
        <w:rPr>
          <w:sz w:val="20"/>
          <w:szCs w:val="20"/>
        </w:rPr>
        <w:t>CMacW</w:t>
      </w:r>
      <w:proofErr w:type="spellEnd"/>
    </w:p>
    <w:p w14:paraId="21CE3B6B" w14:textId="1AF4F769" w:rsidR="007F7643" w:rsidRPr="0017763E" w:rsidRDefault="0017763E" w:rsidP="0017763E">
      <w:pPr>
        <w:pStyle w:val="Heading3"/>
      </w:pPr>
      <w:r>
        <w:t xml:space="preserve">1. </w:t>
      </w:r>
      <w:r w:rsidR="007F7643" w:rsidRPr="0017763E">
        <w:t>Actions:</w:t>
      </w:r>
    </w:p>
    <w:p w14:paraId="79EB3106" w14:textId="3467D081" w:rsidR="000B45EC" w:rsidRDefault="0033385E" w:rsidP="00717E89">
      <w:pPr>
        <w:pStyle w:val="ListParagraph"/>
        <w:numPr>
          <w:ilvl w:val="0"/>
          <w:numId w:val="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BF45D6">
        <w:br/>
        <w:t>Stands.</w:t>
      </w:r>
    </w:p>
    <w:p w14:paraId="680B700D" w14:textId="351E03D1" w:rsidR="000B45EC" w:rsidRDefault="000B45EC" w:rsidP="00717E89">
      <w:pPr>
        <w:pStyle w:val="ListParagraph"/>
        <w:numPr>
          <w:ilvl w:val="0"/>
          <w:numId w:val="1"/>
        </w:numPr>
      </w:pPr>
      <w:r>
        <w:rPr>
          <w:b/>
        </w:rPr>
        <w:t>IT:</w:t>
      </w:r>
      <w:r>
        <w:t xml:space="preserve"> Take information on local shielding from MC to </w:t>
      </w:r>
      <w:proofErr w:type="spellStart"/>
      <w:r>
        <w:t>CMacW</w:t>
      </w:r>
      <w:proofErr w:type="spellEnd"/>
      <w:r>
        <w:t xml:space="preserve"> to see if we can consider testing the shields in R9.</w:t>
      </w:r>
      <w:r w:rsidR="00BF45D6">
        <w:br/>
        <w:t xml:space="preserve">Done.  TI and </w:t>
      </w:r>
      <w:proofErr w:type="spellStart"/>
      <w:r w:rsidR="00BF45D6">
        <w:t>CMacW</w:t>
      </w:r>
      <w:proofErr w:type="spellEnd"/>
      <w:r w:rsidR="00BF45D6">
        <w:t xml:space="preserve"> discussed the company in question.  Test in R9 will happen later when parts are available.</w:t>
      </w:r>
    </w:p>
    <w:p w14:paraId="19D696B7" w14:textId="5B85320E" w:rsidR="000B45EC" w:rsidRDefault="000B45EC" w:rsidP="00717E89">
      <w:pPr>
        <w:pStyle w:val="ListParagraph"/>
        <w:numPr>
          <w:ilvl w:val="0"/>
          <w:numId w:val="1"/>
        </w:numPr>
      </w:pPr>
      <w:r>
        <w:rPr>
          <w:b/>
        </w:rPr>
        <w:t>KL:</w:t>
      </w:r>
      <w:r>
        <w:t xml:space="preserve"> Add validation agenda item for future meetings.</w:t>
      </w:r>
      <w:r w:rsidR="00BF45D6">
        <w:br/>
        <w:t>Done.</w:t>
      </w:r>
    </w:p>
    <w:p w14:paraId="67D16B3A" w14:textId="28A66F26" w:rsidR="000B45EC" w:rsidRDefault="000B45EC" w:rsidP="00717E89">
      <w:pPr>
        <w:pStyle w:val="ListParagraph"/>
        <w:numPr>
          <w:ilvl w:val="0"/>
          <w:numId w:val="1"/>
        </w:numPr>
      </w:pPr>
      <w:r>
        <w:rPr>
          <w:b/>
        </w:rPr>
        <w:t>KL:</w:t>
      </w:r>
      <w:r>
        <w:t xml:space="preserve"> Propose Tuesday 15:00 GMT as regular. </w:t>
      </w:r>
      <w:r w:rsidR="00BF45D6">
        <w:br/>
        <w:t>Done.  This was agreed.</w:t>
      </w:r>
    </w:p>
    <w:p w14:paraId="305B1979" w14:textId="674DDA53" w:rsidR="00495E03" w:rsidRDefault="0017763E" w:rsidP="000B45EC">
      <w:pPr>
        <w:pStyle w:val="Heading3"/>
      </w:pPr>
      <w:r>
        <w:t>. M</w:t>
      </w:r>
      <w:r w:rsidR="007F7643" w:rsidRPr="007F7643">
        <w:t>agnetic model of MICE Hall</w:t>
      </w:r>
      <w:r w:rsidR="00EE028D">
        <w:t>:</w:t>
      </w:r>
      <w:r w:rsidR="007F7643" w:rsidRPr="007F7643">
        <w:t xml:space="preserve"> </w:t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7F7643" w:rsidRPr="007F7643">
        <w:t>PS</w:t>
      </w:r>
      <w:r w:rsidR="00495E03">
        <w:t xml:space="preserve"> </w:t>
      </w:r>
    </w:p>
    <w:p w14:paraId="1402CC37" w14:textId="738C058A" w:rsidR="00BF45D6" w:rsidRDefault="00D8469D" w:rsidP="00717E89">
      <w:pPr>
        <w:pStyle w:val="ListParagraph"/>
        <w:numPr>
          <w:ilvl w:val="0"/>
          <w:numId w:val="2"/>
        </w:numPr>
      </w:pPr>
      <w:r>
        <w:t>See slides:</w:t>
      </w:r>
    </w:p>
    <w:p w14:paraId="4C79B11A" w14:textId="4F344C87" w:rsidR="00D8469D" w:rsidRDefault="00BC4691" w:rsidP="00717E89">
      <w:pPr>
        <w:pStyle w:val="ListParagraph"/>
        <w:numPr>
          <w:ilvl w:val="0"/>
          <w:numId w:val="2"/>
        </w:numPr>
      </w:pPr>
      <w:r>
        <w:t>PS makes argument for a consultant to help guide the modelling effort and with greater experience in the calculation of fields and the checks themselves.  Principal issues are model checks and validation;</w:t>
      </w:r>
    </w:p>
    <w:p w14:paraId="64D94EC6" w14:textId="630B3518" w:rsidR="00BC4691" w:rsidRDefault="00BC4691" w:rsidP="00717E89">
      <w:pPr>
        <w:pStyle w:val="ListParagraph"/>
        <w:numPr>
          <w:ilvl w:val="1"/>
          <w:numId w:val="2"/>
        </w:numPr>
      </w:pPr>
      <w:r>
        <w:t>Points noted in discussion:</w:t>
      </w:r>
    </w:p>
    <w:p w14:paraId="2468C99C" w14:textId="790EA2ED" w:rsidR="00BC4691" w:rsidRDefault="00BC4691" w:rsidP="00717E89">
      <w:pPr>
        <w:pStyle w:val="ListParagraph"/>
        <w:numPr>
          <w:ilvl w:val="2"/>
          <w:numId w:val="2"/>
        </w:numPr>
      </w:pPr>
      <w:r>
        <w:t>MC: points out the VF personnel would be well matched to our requirement;</w:t>
      </w:r>
    </w:p>
    <w:p w14:paraId="4000C83D" w14:textId="0CF7B9A0" w:rsidR="00BC4691" w:rsidRDefault="00EF7896" w:rsidP="00717E89">
      <w:pPr>
        <w:pStyle w:val="ListParagraph"/>
        <w:numPr>
          <w:ilvl w:val="2"/>
          <w:numId w:val="2"/>
        </w:numPr>
      </w:pPr>
      <w:r>
        <w:t xml:space="preserve">HW: agrees </w:t>
      </w:r>
      <w:r w:rsidR="00717E89">
        <w:t>that issues raised are correct.</w:t>
      </w:r>
    </w:p>
    <w:p w14:paraId="23E7C184" w14:textId="1698EC58" w:rsidR="00717E89" w:rsidRDefault="00717E89" w:rsidP="00717E89">
      <w:pPr>
        <w:pStyle w:val="ListParagraph"/>
        <w:numPr>
          <w:ilvl w:val="1"/>
          <w:numId w:val="2"/>
        </w:numPr>
      </w:pPr>
      <w:r>
        <w:rPr>
          <w:b/>
          <w:i/>
        </w:rPr>
        <w:t>Agreed:</w:t>
      </w:r>
    </w:p>
    <w:p w14:paraId="03AFAECF" w14:textId="71E8CF69" w:rsidR="00717E89" w:rsidRDefault="00717E89" w:rsidP="00717E89">
      <w:pPr>
        <w:pStyle w:val="ListParagraph"/>
        <w:numPr>
          <w:ilvl w:val="2"/>
          <w:numId w:val="2"/>
        </w:numPr>
      </w:pPr>
      <w:r>
        <w:t>Investigate recruitment of experienced support.  Presumption is that VF is the right place to go as they are the authors;</w:t>
      </w:r>
    </w:p>
    <w:p w14:paraId="043EA266" w14:textId="775E1A1D" w:rsidR="00717E89" w:rsidRDefault="00717E89" w:rsidP="00717E89">
      <w:pPr>
        <w:pStyle w:val="ListParagraph"/>
        <w:numPr>
          <w:ilvl w:val="1"/>
          <w:numId w:val="2"/>
        </w:numPr>
      </w:pPr>
      <w:r>
        <w:t>We defined two actions:</w:t>
      </w:r>
    </w:p>
    <w:p w14:paraId="0B69DD5E" w14:textId="4D45ACD1" w:rsidR="00717E89" w:rsidRDefault="00717E89" w:rsidP="00717E89">
      <w:pPr>
        <w:pStyle w:val="ListParagraph"/>
        <w:numPr>
          <w:ilvl w:val="2"/>
          <w:numId w:val="2"/>
        </w:numPr>
      </w:pPr>
      <w:r>
        <w:rPr>
          <w:b/>
        </w:rPr>
        <w:t>PS, KM, MC:</w:t>
      </w:r>
      <w:r>
        <w:t xml:space="preserve"> Provide first draft of questions and specification of advice required;</w:t>
      </w:r>
    </w:p>
    <w:p w14:paraId="1B52A9B8" w14:textId="7AB1E011" w:rsidR="00717E89" w:rsidRPr="00717E89" w:rsidRDefault="00717E89" w:rsidP="00717E89">
      <w:pPr>
        <w:pStyle w:val="ListParagraph"/>
        <w:numPr>
          <w:ilvl w:val="2"/>
          <w:numId w:val="2"/>
        </w:numPr>
        <w:rPr>
          <w:b/>
        </w:rPr>
      </w:pPr>
      <w:r w:rsidRPr="00717E89">
        <w:rPr>
          <w:b/>
        </w:rPr>
        <w:t xml:space="preserve">PS, KM, MC, with KL: </w:t>
      </w:r>
      <w:r>
        <w:t>Seek solution with VF to see what is feasible.</w:t>
      </w:r>
    </w:p>
    <w:p w14:paraId="2CC56B59" w14:textId="1067090E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 w:rsidR="0017763E">
        <w:t>Magnetic model of tracker cryostat</w:t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  <w:t>KM</w:t>
      </w:r>
    </w:p>
    <w:p w14:paraId="320B6580" w14:textId="6C5D68C8" w:rsidR="00D00213" w:rsidRDefault="005B1897" w:rsidP="00D00213">
      <w:pPr>
        <w:pStyle w:val="ListParagraph"/>
        <w:numPr>
          <w:ilvl w:val="0"/>
          <w:numId w:val="4"/>
        </w:numPr>
      </w:pPr>
      <w:r>
        <w:t xml:space="preserve">No modelling this week.  Information gathering continued.  KM has received CAD drawings from JT.  This has led to the realisation of the space constraints.  With </w:t>
      </w:r>
      <w:proofErr w:type="spellStart"/>
      <w:r>
        <w:t>CMacW</w:t>
      </w:r>
      <w:proofErr w:type="spellEnd"/>
      <w:r>
        <w:t xml:space="preserve">, KM has considered weight and space issues.  </w:t>
      </w:r>
    </w:p>
    <w:p w14:paraId="72095DB9" w14:textId="7BCFDFA7" w:rsidR="005B1897" w:rsidRDefault="005B1897" w:rsidP="00D00213">
      <w:pPr>
        <w:pStyle w:val="ListParagraph"/>
        <w:numPr>
          <w:ilvl w:val="0"/>
          <w:numId w:val="4"/>
        </w:numPr>
      </w:pPr>
      <w:r>
        <w:t>Proposes to look at shielding effect versus thickness.  Goal to generate early feeling for the thickness needed.</w:t>
      </w:r>
    </w:p>
    <w:p w14:paraId="5689B41F" w14:textId="70C3F410" w:rsidR="005B1897" w:rsidRDefault="005B1897" w:rsidP="00D00213">
      <w:pPr>
        <w:pStyle w:val="ListParagraph"/>
        <w:numPr>
          <w:ilvl w:val="0"/>
          <w:numId w:val="4"/>
        </w:numPr>
      </w:pPr>
      <w:r>
        <w:t xml:space="preserve">Also, clarified existence of possibility of </w:t>
      </w:r>
      <w:proofErr w:type="spellStart"/>
      <w:r>
        <w:t>Leybold</w:t>
      </w:r>
      <w:proofErr w:type="spellEnd"/>
      <w:r>
        <w:t xml:space="preserve"> equipment.</w:t>
      </w:r>
    </w:p>
    <w:p w14:paraId="28770752" w14:textId="796091DA" w:rsidR="005B1897" w:rsidRPr="00D00213" w:rsidRDefault="005B1897" w:rsidP="00D00213">
      <w:pPr>
        <w:pStyle w:val="ListParagraph"/>
        <w:numPr>
          <w:ilvl w:val="0"/>
          <w:numId w:val="4"/>
        </w:numPr>
      </w:pPr>
      <w:r>
        <w:t>Also, splitting time with other projects slows things down.</w:t>
      </w:r>
    </w:p>
    <w:p w14:paraId="1F246DF5" w14:textId="539B1B4F" w:rsidR="0017763E" w:rsidRDefault="0017763E" w:rsidP="000C5CB9">
      <w:pPr>
        <w:pStyle w:val="Heading3"/>
      </w:pPr>
      <w:r>
        <w:lastRenderedPageBreak/>
        <w:t>4. Magnetic model of racks and R9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</w:t>
      </w:r>
    </w:p>
    <w:p w14:paraId="14EDE843" w14:textId="39842BBA" w:rsidR="00717E89" w:rsidRDefault="007C409C" w:rsidP="00717E89">
      <w:pPr>
        <w:pStyle w:val="ListParagraph"/>
        <w:numPr>
          <w:ilvl w:val="0"/>
          <w:numId w:val="3"/>
        </w:numPr>
      </w:pPr>
      <w:r>
        <w:t xml:space="preserve">No progress with rack model.  Problems encountered traced to in appropriate licence format.  (Windows </w:t>
      </w:r>
      <w:proofErr w:type="spellStart"/>
      <w:r>
        <w:t>vs</w:t>
      </w:r>
      <w:proofErr w:type="spellEnd"/>
      <w:r>
        <w:t xml:space="preserve"> Linux);</w:t>
      </w:r>
    </w:p>
    <w:p w14:paraId="27B08251" w14:textId="127C2D1B" w:rsidR="007C409C" w:rsidRDefault="007C409C" w:rsidP="00717E89">
      <w:pPr>
        <w:pStyle w:val="ListParagraph"/>
        <w:numPr>
          <w:ilvl w:val="0"/>
          <w:numId w:val="3"/>
        </w:numPr>
      </w:pPr>
      <w:r>
        <w:t xml:space="preserve">MG has now received from V. </w:t>
      </w:r>
      <w:proofErr w:type="spellStart"/>
      <w:r>
        <w:t>Bayliss</w:t>
      </w:r>
      <w:proofErr w:type="spellEnd"/>
      <w:r>
        <w:t xml:space="preserve"> the </w:t>
      </w:r>
      <w:proofErr w:type="spellStart"/>
      <w:r>
        <w:t>comi</w:t>
      </w:r>
      <w:proofErr w:type="spellEnd"/>
      <w:r>
        <w:t xml:space="preserve"> scripts.  Several different models have been develop</w:t>
      </w:r>
      <w:r w:rsidR="00D00213">
        <w:t>ed for different applications;</w:t>
      </w:r>
    </w:p>
    <w:p w14:paraId="7C0CCF5D" w14:textId="40DB2446" w:rsidR="00D00213" w:rsidRPr="00717E89" w:rsidRDefault="00D00213" w:rsidP="00717E89">
      <w:pPr>
        <w:pStyle w:val="ListParagraph"/>
        <w:numPr>
          <w:ilvl w:val="0"/>
          <w:numId w:val="3"/>
        </w:numPr>
      </w:pPr>
      <w:r>
        <w:t>Propose to continue with rack model at lower priority than R9 and compressor model.</w:t>
      </w:r>
    </w:p>
    <w:p w14:paraId="30BD95B1" w14:textId="74248495" w:rsidR="000B45EC" w:rsidRDefault="0017763E" w:rsidP="000B45EC">
      <w:pPr>
        <w:pStyle w:val="Heading3"/>
      </w:pPr>
      <w:r>
        <w:t>5</w:t>
      </w:r>
      <w:r w:rsidR="007F7643" w:rsidRPr="007F7643">
        <w:t xml:space="preserve">. </w:t>
      </w:r>
      <w:r w:rsidR="000C5CB9">
        <w:t>Partial return yokes: magnetic analysis and design</w:t>
      </w:r>
      <w:r>
        <w:tab/>
      </w:r>
      <w:r w:rsidR="000C5CB9">
        <w:tab/>
      </w:r>
      <w:r w:rsidR="000C5CB9">
        <w:tab/>
      </w:r>
      <w:r w:rsidR="000C5CB9">
        <w:tab/>
        <w:t>HW</w:t>
      </w:r>
    </w:p>
    <w:p w14:paraId="39CF92D1" w14:textId="33C3F20E" w:rsidR="005B1897" w:rsidRDefault="005B1897" w:rsidP="005B1897">
      <w:pPr>
        <w:pStyle w:val="ListParagraph"/>
        <w:numPr>
          <w:ilvl w:val="0"/>
          <w:numId w:val="6"/>
        </w:numPr>
      </w:pPr>
      <w:r>
        <w:t>Just returned to the US from CM35.  Correspondence between JT and BNL engineer has taken place.</w:t>
      </w:r>
    </w:p>
    <w:p w14:paraId="32D86C6A" w14:textId="7F29CADD" w:rsidR="005B1897" w:rsidRPr="005B1897" w:rsidRDefault="005B1897" w:rsidP="005B1897">
      <w:pPr>
        <w:pStyle w:val="ListParagraph"/>
        <w:numPr>
          <w:ilvl w:val="0"/>
          <w:numId w:val="6"/>
        </w:numPr>
      </w:pPr>
      <w:r>
        <w:t>JT comments that he has information from BNL engineer.  Some clash with south mezzanine observed.  Ideas being generated and discussed.</w:t>
      </w:r>
    </w:p>
    <w:p w14:paraId="37FF4DCD" w14:textId="58588D1C" w:rsidR="000B45EC" w:rsidRDefault="000B45EC" w:rsidP="0017763E">
      <w:pPr>
        <w:pStyle w:val="Heading3"/>
      </w:pPr>
      <w:r>
        <w:t>6. Progress on magnetic measurements</w:t>
      </w:r>
      <w:r>
        <w:tab/>
      </w:r>
      <w:r>
        <w:tab/>
      </w:r>
      <w:r>
        <w:tab/>
      </w:r>
      <w:r>
        <w:tab/>
      </w:r>
      <w:r>
        <w:tab/>
      </w:r>
      <w:r>
        <w:tab/>
        <w:t>IT</w:t>
      </w:r>
    </w:p>
    <w:p w14:paraId="08C859D3" w14:textId="43C44963" w:rsidR="005B1897" w:rsidRDefault="005B1897" w:rsidP="005B1897">
      <w:pPr>
        <w:pStyle w:val="ListParagraph"/>
        <w:numPr>
          <w:ilvl w:val="0"/>
          <w:numId w:val="5"/>
        </w:numPr>
      </w:pPr>
      <w:r>
        <w:t>New measurements made today.  Some measurements made at 50 A at floor level to try and gain understanding of metal in the floor.  At 100 A located an area at 10 G and moved a compressor into the area.  Measurement</w:t>
      </w:r>
      <w:r w:rsidR="00F55954">
        <w:t>s</w:t>
      </w:r>
      <w:r>
        <w:t xml:space="preserve"> were then made around the edges and the inside.</w:t>
      </w:r>
      <w:r w:rsidR="00F55954">
        <w:t xml:space="preserve">  Measurements will be a start in comparing the MG R9/compressor model with measurements in R9.</w:t>
      </w:r>
    </w:p>
    <w:p w14:paraId="28E2B5BB" w14:textId="1C628A99" w:rsidR="00F55954" w:rsidRPr="005B1897" w:rsidRDefault="00F55954" w:rsidP="005B1897">
      <w:pPr>
        <w:pStyle w:val="ListParagraph"/>
        <w:numPr>
          <w:ilvl w:val="0"/>
          <w:numId w:val="5"/>
        </w:numPr>
      </w:pPr>
      <w:r>
        <w:t>Spare rack with blister can be brought to R9 from DL.</w:t>
      </w:r>
    </w:p>
    <w:p w14:paraId="1DA55727" w14:textId="7E86B9B1" w:rsidR="00C54AEF" w:rsidRDefault="000C5CB9" w:rsidP="0017763E">
      <w:pPr>
        <w:pStyle w:val="Heading3"/>
      </w:pPr>
      <w:r>
        <w:t xml:space="preserve">6.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015880F1" w14:textId="404686B3" w:rsidR="005B1897" w:rsidRPr="005B1897" w:rsidRDefault="00F55954" w:rsidP="005B1897">
      <w:pPr>
        <w:pStyle w:val="ListParagraph"/>
        <w:numPr>
          <w:ilvl w:val="0"/>
          <w:numId w:val="5"/>
        </w:numPr>
      </w:pPr>
      <w:r>
        <w:t>No update this week.</w:t>
      </w:r>
    </w:p>
    <w:p w14:paraId="339E3805" w14:textId="59644241" w:rsidR="00BA3716" w:rsidRDefault="000C5CB9" w:rsidP="005E1B6C">
      <w:pPr>
        <w:pStyle w:val="Heading3"/>
      </w:pPr>
      <w:r>
        <w:t>7.</w:t>
      </w:r>
      <w:r w:rsidR="00BA3716">
        <w:t xml:space="preserve"> DONM:</w:t>
      </w:r>
    </w:p>
    <w:p w14:paraId="57D7E5F7" w14:textId="682BA6C3" w:rsidR="00BA3716" w:rsidRDefault="000B45EC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05Mar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5B8E79CF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MICE/ISIS magnetic field meeting</w:t>
      </w:r>
      <w:r w:rsidR="005817D0">
        <w:rPr>
          <w:sz w:val="20"/>
          <w:szCs w:val="20"/>
        </w:rPr>
        <w:t xml:space="preserve"> – </w:t>
      </w:r>
      <w:r w:rsidR="0017763E">
        <w:rPr>
          <w:sz w:val="20"/>
          <w:szCs w:val="20"/>
        </w:rPr>
        <w:t>to be defined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6CAA5372" w14:textId="4C5A1CEE" w:rsidR="00F55954" w:rsidRDefault="00F55954" w:rsidP="00F55954">
      <w:pPr>
        <w:pStyle w:val="ListParagraph"/>
        <w:numPr>
          <w:ilvl w:val="0"/>
          <w:numId w:val="5"/>
        </w:numPr>
      </w:pPr>
      <w:r>
        <w:t>PH:</w:t>
      </w:r>
    </w:p>
    <w:p w14:paraId="0A2F1C37" w14:textId="4C38A030" w:rsidR="00F55954" w:rsidRPr="00F55954" w:rsidRDefault="00F55954" w:rsidP="00F55954">
      <w:pPr>
        <w:pStyle w:val="ListParagraph"/>
        <w:numPr>
          <w:ilvl w:val="1"/>
          <w:numId w:val="5"/>
        </w:numPr>
      </w:pPr>
      <w:r>
        <w:t>SS2 has made it to full current and is within the soak test.  At C=270A, a Hall probe was used to measure the fields outside a rack.  20 G was observed outside the rack.  With the doors closed, a field of “noise”.  More detailed information will be provided.</w:t>
      </w:r>
      <w:bookmarkStart w:id="0" w:name="_GoBack"/>
      <w:bookmarkEnd w:id="0"/>
    </w:p>
    <w:p w14:paraId="5AEB6782" w14:textId="1A78C05B" w:rsidR="003E2389" w:rsidRDefault="007F7643" w:rsidP="0045503E">
      <w:pPr>
        <w:pStyle w:val="Heading2"/>
      </w:pPr>
      <w:r w:rsidRPr="007F7643">
        <w:t>Summary of actions:</w:t>
      </w:r>
    </w:p>
    <w:sectPr w:rsidR="003E2389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C64"/>
    <w:multiLevelType w:val="hybridMultilevel"/>
    <w:tmpl w:val="9416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5BE"/>
    <w:multiLevelType w:val="hybridMultilevel"/>
    <w:tmpl w:val="BA9E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08E6"/>
    <w:multiLevelType w:val="hybridMultilevel"/>
    <w:tmpl w:val="15AC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F1724"/>
    <w:multiLevelType w:val="hybridMultilevel"/>
    <w:tmpl w:val="0FF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0454A"/>
    <w:multiLevelType w:val="hybridMultilevel"/>
    <w:tmpl w:val="C83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E1DF7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0095"/>
    <w:rsid w:val="003C6436"/>
    <w:rsid w:val="003E2389"/>
    <w:rsid w:val="003E4BBD"/>
    <w:rsid w:val="00407CE4"/>
    <w:rsid w:val="004354F4"/>
    <w:rsid w:val="004360F4"/>
    <w:rsid w:val="0045503E"/>
    <w:rsid w:val="004656C0"/>
    <w:rsid w:val="00494523"/>
    <w:rsid w:val="00495E03"/>
    <w:rsid w:val="004B5A46"/>
    <w:rsid w:val="004C500A"/>
    <w:rsid w:val="004F4632"/>
    <w:rsid w:val="005076B8"/>
    <w:rsid w:val="00513D6D"/>
    <w:rsid w:val="00547DE1"/>
    <w:rsid w:val="005652D0"/>
    <w:rsid w:val="005817D0"/>
    <w:rsid w:val="00593639"/>
    <w:rsid w:val="00594CA3"/>
    <w:rsid w:val="005B1897"/>
    <w:rsid w:val="005B3159"/>
    <w:rsid w:val="005B7662"/>
    <w:rsid w:val="005B7C02"/>
    <w:rsid w:val="005D2A03"/>
    <w:rsid w:val="005E1B6C"/>
    <w:rsid w:val="005E53D1"/>
    <w:rsid w:val="005F7941"/>
    <w:rsid w:val="006152DE"/>
    <w:rsid w:val="00635A77"/>
    <w:rsid w:val="00640AA9"/>
    <w:rsid w:val="0066612B"/>
    <w:rsid w:val="00691F8F"/>
    <w:rsid w:val="006D23AA"/>
    <w:rsid w:val="006D564A"/>
    <w:rsid w:val="006D7390"/>
    <w:rsid w:val="0071636C"/>
    <w:rsid w:val="00717E89"/>
    <w:rsid w:val="0074523B"/>
    <w:rsid w:val="007A377A"/>
    <w:rsid w:val="007B2198"/>
    <w:rsid w:val="007C409C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D0B3B"/>
    <w:rsid w:val="009F7F3B"/>
    <w:rsid w:val="00A13050"/>
    <w:rsid w:val="00A32125"/>
    <w:rsid w:val="00A62E37"/>
    <w:rsid w:val="00A73634"/>
    <w:rsid w:val="00A90F94"/>
    <w:rsid w:val="00AC59D2"/>
    <w:rsid w:val="00AE503F"/>
    <w:rsid w:val="00B0064A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4691"/>
    <w:rsid w:val="00BC55E7"/>
    <w:rsid w:val="00BD7E4C"/>
    <w:rsid w:val="00BF351A"/>
    <w:rsid w:val="00BF45D6"/>
    <w:rsid w:val="00BF7581"/>
    <w:rsid w:val="00C13D17"/>
    <w:rsid w:val="00C54AEF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D00213"/>
    <w:rsid w:val="00D144EE"/>
    <w:rsid w:val="00D32345"/>
    <w:rsid w:val="00D37DDC"/>
    <w:rsid w:val="00D4778E"/>
    <w:rsid w:val="00D62CB9"/>
    <w:rsid w:val="00D8469D"/>
    <w:rsid w:val="00DC63D7"/>
    <w:rsid w:val="00DD6CA6"/>
    <w:rsid w:val="00DF2359"/>
    <w:rsid w:val="00E07F01"/>
    <w:rsid w:val="00E2192C"/>
    <w:rsid w:val="00E417FD"/>
    <w:rsid w:val="00E64846"/>
    <w:rsid w:val="00E75D92"/>
    <w:rsid w:val="00E76210"/>
    <w:rsid w:val="00E90AB2"/>
    <w:rsid w:val="00EC17DD"/>
    <w:rsid w:val="00EC71A8"/>
    <w:rsid w:val="00EE028D"/>
    <w:rsid w:val="00EF34F4"/>
    <w:rsid w:val="00EF7896"/>
    <w:rsid w:val="00F0721C"/>
    <w:rsid w:val="00F16AE7"/>
    <w:rsid w:val="00F2521F"/>
    <w:rsid w:val="00F304CA"/>
    <w:rsid w:val="00F4736A"/>
    <w:rsid w:val="00F55954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9</cp:revision>
  <cp:lastPrinted>2013-02-25T03:50:00Z</cp:lastPrinted>
  <dcterms:created xsi:type="dcterms:W3CDTF">2013-02-25T03:50:00Z</dcterms:created>
  <dcterms:modified xsi:type="dcterms:W3CDTF">2013-02-27T16:01:00Z</dcterms:modified>
</cp:coreProperties>
</file>